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4E435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jc w:val="center"/>
        <w:textAlignment w:val="auto"/>
        <w:rPr>
          <w:rFonts w:hint="default" w:ascii="Times New Roman Bold" w:hAnsi="Times New Roman Bold" w:cs="Times New Roman Bold"/>
          <w:b/>
          <w:bCs/>
          <w:color w:val="auto"/>
          <w:sz w:val="24"/>
          <w:szCs w:val="24"/>
        </w:rPr>
      </w:pPr>
      <w:r>
        <w:rPr>
          <w:rFonts w:hint="default" w:ascii="Times New Roman Bold" w:hAnsi="Times New Roman Bold" w:cs="Times New Roman Bold"/>
          <w:b/>
          <w:bCs/>
          <w:color w:val="auto"/>
          <w:sz w:val="24"/>
          <w:szCs w:val="24"/>
        </w:rPr>
        <w:t>Orvosi alkalmassági igazolás</w:t>
      </w:r>
    </w:p>
    <w:p w14:paraId="76AB3167">
      <w:pPr>
        <w:jc w:val="center"/>
        <w:rPr>
          <w:rFonts w:hint="default" w:ascii="Times New Roman Regular" w:hAnsi="Times New Roman Regular" w:cs="Times New Roman Regular"/>
          <w:sz w:val="24"/>
          <w:szCs w:val="24"/>
        </w:rPr>
      </w:pPr>
      <w:bookmarkStart w:id="0" w:name="_GoBack"/>
      <w:r>
        <w:rPr>
          <w:rFonts w:hint="default" w:ascii="Times New Roman Regular" w:hAnsi="Times New Roman Regular" w:cs="Times New Roman Regular"/>
          <w:sz w:val="24"/>
          <w:szCs w:val="24"/>
        </w:rPr>
        <w:t>Épületgépészet ágazat – felnőttképzéshez</w:t>
      </w:r>
    </w:p>
    <w:bookmarkEnd w:id="0"/>
    <w:p w14:paraId="6D3EE68D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br w:type="textWrapping"/>
      </w:r>
      <w:r>
        <w:rPr>
          <w:rFonts w:hint="default" w:ascii="Times New Roman Regular" w:hAnsi="Times New Roman Regular" w:cs="Times New Roman Regular"/>
          <w:sz w:val="24"/>
          <w:szCs w:val="24"/>
        </w:rPr>
        <w:t>Tanuló neve: .........................................................</w:t>
      </w:r>
    </w:p>
    <w:p w14:paraId="04BC94E4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Születési hely, idő: .........................................................</w:t>
      </w:r>
    </w:p>
    <w:p w14:paraId="65761B68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Anyja neve: .........................................................</w:t>
      </w:r>
    </w:p>
    <w:p w14:paraId="6ACE1112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Lakcím: .........................................................</w:t>
      </w:r>
    </w:p>
    <w:p w14:paraId="7487BA55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br w:type="textWrapping"/>
      </w:r>
      <w:r>
        <w:rPr>
          <w:rFonts w:hint="default" w:ascii="Times New Roman Regular" w:hAnsi="Times New Roman Regular" w:cs="Times New Roman Regular"/>
          <w:sz w:val="24"/>
          <w:szCs w:val="24"/>
        </w:rPr>
        <w:t>Orvosi nyilatkozat:</w:t>
      </w:r>
    </w:p>
    <w:p w14:paraId="581B57CE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Alulírott ......................................................... háziorvo</w:t>
      </w:r>
      <w:r>
        <w:rPr>
          <w:rFonts w:hint="default" w:ascii="Times New Roman Regular" w:hAnsi="Times New Roman Regular" w:cs="Times New Roman Regular"/>
          <w:sz w:val="24"/>
          <w:szCs w:val="24"/>
          <w:lang w:val="hu-HU"/>
        </w:rPr>
        <w:t xml:space="preserve">s/üzemorvos </w:t>
      </w:r>
      <w:r>
        <w:rPr>
          <w:rFonts w:hint="default" w:ascii="Times New Roman Regular" w:hAnsi="Times New Roman Regular" w:cs="Times New Roman Regular"/>
          <w:sz w:val="24"/>
          <w:szCs w:val="24"/>
        </w:rPr>
        <w:t>igazolom, hogy</w:t>
      </w:r>
    </w:p>
    <w:p w14:paraId="52A92B0F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hu-HU"/>
        </w:rPr>
        <w:t>fent nevezett tanuló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egészségi állapota alapján alkalmas</w:t>
      </w:r>
      <w:r>
        <w:rPr>
          <w:rFonts w:hint="default" w:ascii="Times New Roman Regular" w:hAnsi="Times New Roman Regular" w:cs="Times New Roman Regular"/>
          <w:sz w:val="24"/>
          <w:szCs w:val="24"/>
          <w:lang w:val="hu-HU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</w:rPr>
        <w:t>az épületgépészet ágazatba tartozó szakmák gyakorlati és elméleti képzésében való részvételre.</w:t>
      </w:r>
    </w:p>
    <w:p w14:paraId="4C6CA7BC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br w:type="textWrapping"/>
      </w:r>
      <w:r>
        <w:rPr>
          <w:rFonts w:hint="default" w:ascii="Times New Roman Regular" w:hAnsi="Times New Roman Regular" w:cs="Times New Roman Regular"/>
          <w:sz w:val="24"/>
          <w:szCs w:val="24"/>
        </w:rPr>
        <w:t>Megjegyzés (ha van egészségügyi korlátozás):</w:t>
      </w:r>
    </w:p>
    <w:p w14:paraId="74AAD0DD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...............................................................................................</w:t>
      </w:r>
    </w:p>
    <w:p w14:paraId="4B82590A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...............................................................................................</w:t>
      </w:r>
    </w:p>
    <w:p w14:paraId="26C85B1E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br w:type="textWrapping"/>
      </w:r>
      <w:r>
        <w:rPr>
          <w:rFonts w:hint="default" w:ascii="Times New Roman Regular" w:hAnsi="Times New Roman Regular" w:cs="Times New Roman Regular"/>
          <w:sz w:val="24"/>
          <w:szCs w:val="24"/>
        </w:rPr>
        <w:t>Kelt: ........................................................., 2025. .........................</w:t>
      </w:r>
    </w:p>
    <w:p w14:paraId="246C8944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br w:type="textWrapping"/>
      </w:r>
      <w:r>
        <w:rPr>
          <w:rFonts w:hint="default" w:ascii="Times New Roman Regular" w:hAnsi="Times New Roman Regular" w:cs="Times New Roman Regular"/>
          <w:sz w:val="24"/>
          <w:szCs w:val="24"/>
        </w:rPr>
        <w:t>Orvos aláírása: .........................................................</w:t>
      </w:r>
    </w:p>
    <w:p w14:paraId="2AEB705A">
      <w:pPr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br w:type="textWrapping"/>
      </w:r>
      <w:r>
        <w:rPr>
          <w:rFonts w:hint="default" w:ascii="Times New Roman Regular" w:hAnsi="Times New Roman Regular" w:cs="Times New Roman Regular"/>
          <w:sz w:val="24"/>
          <w:szCs w:val="24"/>
        </w:rPr>
        <w:t>Orvosi bélyegző helye:</w:t>
      </w:r>
    </w:p>
    <w:sectPr>
      <w:head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ＭＳ 明朝">
    <w:altName w:val="Hiragino Sans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Hiragino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ゴシック">
    <w:altName w:val="Hiragino Sans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Symbol">
    <w:altName w:val="Kingsoft Sign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Courier">
    <w:altName w:val="苹方-简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Hiragin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">
    <w:panose1 w:val="020B0700000000000000"/>
    <w:charset w:val="80"/>
    <w:family w:val="auto"/>
    <w:pitch w:val="default"/>
    <w:sig w:usb0="800002CF" w:usb1="6AC7FCFC" w:usb2="00000012" w:usb3="00000000" w:csb0="0002000D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Book Antiqua">
    <w:altName w:val="Helvetica Neue"/>
    <w:panose1 w:val="02040602050305030304"/>
    <w:charset w:val="EE"/>
    <w:family w:val="roman"/>
    <w:pitch w:val="default"/>
    <w:sig w:usb0="00000000" w:usb1="00000000" w:usb2="00000000" w:usb3="00000000" w:csb0="0000009F" w:csb1="00000000"/>
  </w:font>
  <w:font w:name="Noto Sans Symbol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Helvetica Neue"/>
    <w:panose1 w:val="02040503050406030204"/>
    <w:charset w:val="EE"/>
    <w:family w:val="roman"/>
    <w:pitch w:val="default"/>
    <w:sig w:usb0="00000000" w:usb1="00000000" w:usb2="02000000" w:usb3="00000000" w:csb0="0000019F" w:csb1="00000000"/>
  </w:font>
  <w:font w:name="Times New Roman Bold">
    <w:panose1 w:val="02020603050405020304"/>
    <w:charset w:val="00"/>
    <w:family w:val="auto"/>
    <w:pitch w:val="default"/>
    <w:sig w:usb0="E0002AEF" w:usb1="C0007841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64"/>
      <w:tblW w:w="9072" w:type="dxa"/>
      <w:jc w:val="center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428"/>
      <w:gridCol w:w="1877"/>
      <w:gridCol w:w="2767"/>
    </w:tblGrid>
    <w:tr w14:paraId="035026F2">
      <w:trPr>
        <w:trHeight w:val="2175" w:hRule="atLeast"/>
        <w:jc w:val="center"/>
      </w:trPr>
      <w:tc>
        <w:tcPr>
          <w:tcW w:w="4428" w:type="dxa"/>
          <w:tcBorders>
            <w:bottom w:val="single" w:color="000000" w:sz="4" w:space="0"/>
          </w:tcBorders>
        </w:tcPr>
        <w:p w14:paraId="4A4208D8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536"/>
              <w:tab w:val="right" w:pos="9072"/>
            </w:tabs>
            <w:spacing w:line="240" w:lineRule="auto"/>
            <w:ind w:left="1" w:hanging="3"/>
            <w:rPr>
              <w:rFonts w:ascii="Book Antiqua" w:hAnsi="Book Antiqua" w:eastAsia="Book Antiqua" w:cs="Book Antiqua"/>
              <w:color w:val="1F3864"/>
              <w:sz w:val="28"/>
              <w:szCs w:val="28"/>
            </w:rPr>
          </w:pPr>
          <w:r>
            <w:rPr>
              <w:rFonts w:ascii="Book Antiqua" w:hAnsi="Book Antiqua" w:eastAsia="Book Antiqua" w:cs="Book Antiqua"/>
              <w:b/>
              <w:color w:val="1F3864"/>
              <w:sz w:val="28"/>
              <w:szCs w:val="28"/>
            </w:rPr>
            <w:t xml:space="preserve">Budapesti Gépészeti </w:t>
          </w:r>
        </w:p>
        <w:p w14:paraId="77512940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536"/>
              <w:tab w:val="right" w:pos="9072"/>
            </w:tabs>
            <w:spacing w:line="240" w:lineRule="auto"/>
            <w:ind w:left="1" w:hanging="3"/>
            <w:rPr>
              <w:rFonts w:ascii="Book Antiqua" w:hAnsi="Book Antiqua" w:eastAsia="Book Antiqua" w:cs="Book Antiqua"/>
              <w:color w:val="1F3864"/>
              <w:sz w:val="28"/>
              <w:szCs w:val="28"/>
            </w:rPr>
          </w:pPr>
          <w:r>
            <w:rPr>
              <w:rFonts w:ascii="Book Antiqua" w:hAnsi="Book Antiqua" w:eastAsia="Book Antiqua" w:cs="Book Antiqua"/>
              <w:b/>
              <w:color w:val="1F3864"/>
              <w:sz w:val="28"/>
              <w:szCs w:val="28"/>
            </w:rPr>
            <w:t>Szakképzési Centrum</w:t>
          </w:r>
        </w:p>
        <w:p w14:paraId="65D8A914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Book Antiqua" w:hAnsi="Book Antiqua" w:eastAsia="Book Antiqua" w:cs="Book Antiqua"/>
              <w:color w:val="1F3864"/>
              <w:sz w:val="28"/>
              <w:szCs w:val="28"/>
            </w:rPr>
          </w:pPr>
          <w:r>
            <w:rPr>
              <w:rFonts w:ascii="Book Antiqua" w:hAnsi="Book Antiqua" w:eastAsia="Book Antiqua" w:cs="Book Antiqua"/>
              <w:color w:val="1F3864"/>
            </w:rPr>
            <w:t xml:space="preserve">Arany János Technikum és </w:t>
          </w:r>
          <w:r>
            <w:rPr>
              <w:rFonts w:ascii="Book Antiqua" w:hAnsi="Book Antiqua" w:eastAsia="Book Antiqua" w:cs="Book Antiqua"/>
              <w:color w:val="1F3864"/>
            </w:rPr>
            <w:br w:type="textWrapping"/>
          </w:r>
          <w:r>
            <w:rPr>
              <w:rFonts w:ascii="Book Antiqua" w:hAnsi="Book Antiqua" w:eastAsia="Book Antiqua" w:cs="Book Antiqua"/>
              <w:color w:val="1F3864"/>
            </w:rPr>
            <w:t xml:space="preserve">Szakképző Iskola </w:t>
          </w:r>
        </w:p>
        <w:p w14:paraId="69214777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Book Antiqua" w:hAnsi="Book Antiqua" w:eastAsia="Book Antiqua" w:cs="Book Antiqua"/>
              <w:color w:val="000000"/>
            </w:rPr>
          </w:pPr>
          <w:r>
            <w:rPr>
              <w:rFonts w:ascii="Wingdings" w:hAnsi="Wingdings" w:eastAsia="Wingdings" w:cs="Wingdings"/>
              <w:color w:val="000000"/>
            </w:rPr>
            <w:t>🖂</w:t>
          </w:r>
          <w:r>
            <w:rPr>
              <w:rFonts w:ascii="Book Antiqua" w:hAnsi="Book Antiqua" w:eastAsia="Book Antiqua" w:cs="Book Antiqua"/>
              <w:color w:val="000000"/>
            </w:rPr>
            <w:t xml:space="preserve">    1072. Budapest, Nyár u. 9.</w:t>
          </w:r>
        </w:p>
        <w:p w14:paraId="017DBC01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both"/>
            <w:rPr>
              <w:color w:val="1F3864"/>
            </w:rPr>
          </w:pPr>
          <w:r>
            <w:rPr>
              <w:rFonts w:ascii="Book Antiqua" w:hAnsi="Book Antiqua" w:eastAsia="Book Antiqua" w:cs="Book Antiqua"/>
              <w:color w:val="000000"/>
            </w:rPr>
            <w:t xml:space="preserve">@:     </w:t>
          </w:r>
          <w:r>
            <w:fldChar w:fldCharType="begin"/>
          </w:r>
          <w:r>
            <w:instrText xml:space="preserve"> HYPERLINK "mailto:titkarsag@aranymszki.hu" \h </w:instrText>
          </w:r>
          <w:r>
            <w:fldChar w:fldCharType="separate"/>
          </w:r>
          <w:r>
            <w:rPr>
              <w:color w:val="1F3864"/>
              <w:u w:val="single"/>
            </w:rPr>
            <w:t>titkarsag@aranymszki.hu</w:t>
          </w:r>
          <w:r>
            <w:rPr>
              <w:color w:val="1F3864"/>
              <w:u w:val="single"/>
            </w:rPr>
            <w:fldChar w:fldCharType="end"/>
          </w:r>
        </w:p>
        <w:p w14:paraId="41BE8955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536"/>
              <w:tab w:val="left" w:pos="5245"/>
              <w:tab w:val="right" w:pos="9072"/>
            </w:tabs>
            <w:spacing w:line="240" w:lineRule="auto"/>
            <w:ind w:left="0" w:hanging="2"/>
            <w:jc w:val="both"/>
            <w:rPr>
              <w:rFonts w:ascii="Book Antiqua" w:hAnsi="Book Antiqua" w:eastAsia="Book Antiqua" w:cs="Book Antiqua"/>
              <w:color w:val="000000"/>
            </w:rPr>
          </w:pPr>
        </w:p>
      </w:tc>
      <w:tc>
        <w:tcPr>
          <w:tcW w:w="1877" w:type="dxa"/>
          <w:tcBorders>
            <w:bottom w:val="single" w:color="000000" w:sz="4" w:space="0"/>
          </w:tcBorders>
        </w:tcPr>
        <w:p w14:paraId="7EFA8DFD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pacing w:line="240" w:lineRule="auto"/>
            <w:ind w:left="0" w:hanging="2"/>
            <w:rPr>
              <w:color w:val="000000"/>
              <w:sz w:val="26"/>
              <w:szCs w:val="26"/>
            </w:rPr>
          </w:pPr>
          <w:r>
            <w:rPr>
              <w:rFonts w:ascii="Cambria" w:hAnsi="Cambria" w:eastAsia="Cambria" w:cs="Cambria"/>
              <w:color w:val="000000"/>
              <w:sz w:val="24"/>
              <w:szCs w:val="24"/>
            </w:rPr>
            <w:drawing>
              <wp:inline distT="0" distB="0" distL="114300" distR="114300">
                <wp:extent cx="1054735" cy="1246505"/>
                <wp:effectExtent l="0" t="0" r="12065" b="23495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735" cy="1246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7" w:type="dxa"/>
          <w:tcBorders>
            <w:bottom w:val="single" w:color="000000" w:sz="4" w:space="0"/>
          </w:tcBorders>
        </w:tcPr>
        <w:p w14:paraId="7DC52F6A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536"/>
              <w:tab w:val="left" w:pos="5245"/>
              <w:tab w:val="right" w:pos="9072"/>
            </w:tabs>
            <w:spacing w:line="240" w:lineRule="auto"/>
            <w:ind w:left="0" w:right="-711" w:hanging="2"/>
            <w:rPr>
              <w:rFonts w:ascii="Book Antiqua" w:hAnsi="Book Antiqua" w:eastAsia="Book Antiqua" w:cs="Book Antiqua"/>
              <w:color w:val="000000"/>
            </w:rPr>
          </w:pPr>
          <w:r>
            <w:rPr>
              <w:rFonts w:ascii="Book Antiqua" w:hAnsi="Book Antiqua" w:eastAsia="Book Antiqua" w:cs="Book Antiqua"/>
              <w:color w:val="000000"/>
            </w:rPr>
            <w:t>Ügyintéző: titkárság</w:t>
          </w:r>
        </w:p>
        <w:p w14:paraId="072588AA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536"/>
              <w:tab w:val="left" w:pos="5245"/>
              <w:tab w:val="right" w:pos="9072"/>
            </w:tabs>
            <w:spacing w:line="240" w:lineRule="auto"/>
            <w:ind w:left="0" w:right="-711" w:hanging="2"/>
            <w:jc w:val="both"/>
            <w:rPr>
              <w:rFonts w:ascii="Book Antiqua" w:hAnsi="Book Antiqua" w:eastAsia="Book Antiqua" w:cs="Book Antiqua"/>
              <w:color w:val="000000"/>
            </w:rPr>
          </w:pPr>
        </w:p>
        <w:p w14:paraId="5560FD99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536"/>
              <w:tab w:val="left" w:pos="5245"/>
              <w:tab w:val="right" w:pos="9072"/>
            </w:tabs>
            <w:spacing w:line="240" w:lineRule="auto"/>
            <w:ind w:left="0" w:hanging="2"/>
            <w:jc w:val="both"/>
            <w:rPr>
              <w:rFonts w:ascii="Book Antiqua" w:hAnsi="Book Antiqua" w:eastAsia="Book Antiqua" w:cs="Book Antiqua"/>
              <w:color w:val="000000"/>
            </w:rPr>
          </w:pPr>
          <w:r>
            <w:rPr>
              <w:rFonts w:ascii="Book Antiqua" w:hAnsi="Book Antiqua" w:eastAsia="Book Antiqua" w:cs="Book Antiqua"/>
              <w:color w:val="000000"/>
            </w:rPr>
            <w:t>Ügyiratszám:</w:t>
          </w:r>
        </w:p>
        <w:p w14:paraId="000577D4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536"/>
              <w:tab w:val="left" w:pos="5245"/>
              <w:tab w:val="right" w:pos="9072"/>
            </w:tabs>
            <w:spacing w:line="240" w:lineRule="auto"/>
            <w:ind w:left="0" w:hanging="2"/>
            <w:jc w:val="both"/>
            <w:rPr>
              <w:rFonts w:ascii="Book Antiqua" w:hAnsi="Book Antiqua" w:eastAsia="Book Antiqua" w:cs="Book Antiqua"/>
              <w:color w:val="000000"/>
            </w:rPr>
          </w:pPr>
        </w:p>
        <w:p w14:paraId="5EC88DA0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536"/>
              <w:tab w:val="left" w:pos="5245"/>
              <w:tab w:val="right" w:pos="9072"/>
            </w:tabs>
            <w:spacing w:line="240" w:lineRule="auto"/>
            <w:ind w:left="0" w:hanging="2"/>
            <w:rPr>
              <w:rFonts w:hint="default"/>
              <w:color w:val="000000"/>
              <w:sz w:val="26"/>
              <w:szCs w:val="26"/>
              <w:lang w:val="hu-HU"/>
            </w:rPr>
          </w:pPr>
          <w:r>
            <w:rPr>
              <w:color w:val="000000"/>
            </w:rPr>
            <w:t xml:space="preserve">Tárgy: </w:t>
          </w:r>
          <w:r>
            <w:rPr>
              <w:rFonts w:hint="default"/>
              <w:color w:val="000000"/>
              <w:lang w:val="hu-HU"/>
            </w:rPr>
            <w:t>orvosi alkalmassági</w:t>
          </w:r>
        </w:p>
      </w:tc>
    </w:tr>
  </w:tbl>
  <w:p w14:paraId="299AE27C"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30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FF7F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144"/>
    <w:unhideWhenUsed/>
    <w:uiPriority w:val="99"/>
    <w:pPr>
      <w:spacing w:after="120"/>
    </w:pPr>
  </w:style>
  <w:style w:type="paragraph" w:styleId="14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15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paragraph" w:styleId="18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List"/>
    <w:basedOn w:val="1"/>
    <w:unhideWhenUsed/>
    <w:uiPriority w:val="99"/>
    <w:pPr>
      <w:ind w:left="360" w:hanging="360"/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3"/>
    <w:basedOn w:val="1"/>
    <w:unhideWhenUsed/>
    <w:uiPriority w:val="99"/>
    <w:pPr>
      <w:ind w:left="1080" w:hanging="360"/>
      <w:contextualSpacing/>
    </w:pPr>
  </w:style>
  <w:style w:type="paragraph" w:styleId="23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24">
    <w:name w:val="List Bullet 2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5">
    <w:name w:val="List Bullet 3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26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7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29">
    <w:name w:val="List Number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30">
    <w:name w:val="List Number 2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31">
    <w:name w:val="List Number 3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3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character" w:styleId="33">
    <w:name w:val="Strong"/>
    <w:basedOn w:val="11"/>
    <w:qFormat/>
    <w:uiPriority w:val="22"/>
    <w:rPr>
      <w:b/>
      <w:bCs/>
    </w:rPr>
  </w:style>
  <w:style w:type="paragraph" w:styleId="34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35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7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1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1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1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1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1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1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1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1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1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1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1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1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1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1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1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1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1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1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1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1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1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1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1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1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1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1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1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1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1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1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1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5">
    <w:name w:val="Header Char"/>
    <w:basedOn w:val="11"/>
    <w:link w:val="19"/>
    <w:uiPriority w:val="99"/>
  </w:style>
  <w:style w:type="character" w:customStyle="1" w:styleId="136">
    <w:name w:val="Footer Char"/>
    <w:basedOn w:val="11"/>
    <w:link w:val="18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1"/>
    <w:link w:val="36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1"/>
    <w:link w:val="3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1"/>
    <w:link w:val="13"/>
    <w:uiPriority w:val="99"/>
  </w:style>
  <w:style w:type="character" w:customStyle="1" w:styleId="145">
    <w:name w:val="Body Text 2 Char"/>
    <w:basedOn w:val="11"/>
    <w:link w:val="14"/>
    <w:uiPriority w:val="99"/>
  </w:style>
  <w:style w:type="character" w:customStyle="1" w:styleId="146">
    <w:name w:val="Body Text 3 Char"/>
    <w:basedOn w:val="11"/>
    <w:link w:val="15"/>
    <w:uiPriority w:val="99"/>
    <w:rPr>
      <w:sz w:val="16"/>
      <w:szCs w:val="16"/>
    </w:rPr>
  </w:style>
  <w:style w:type="character" w:customStyle="1" w:styleId="147">
    <w:name w:val="Macro Text Char"/>
    <w:basedOn w:val="11"/>
    <w:link w:val="3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1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1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semiHidden/>
    <w:unhideWhenUsed/>
    <w:qFormat/>
    <w:uiPriority w:val="39"/>
    <w:pPr>
      <w:outlineLvl w:val="9"/>
    </w:pPr>
  </w:style>
  <w:style w:type="table" w:customStyle="1" w:styleId="164">
    <w:name w:val="_Style 25"/>
    <w:basedOn w:val="165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/APA.XSL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2013-12-24T00:15:00Z</dcterms:created>
  <dc:creator>python-docx</dc:creator>
  <dc:description>generated by python-docx</dc:description>
  <cp:lastModifiedBy>Martin Szegvári</cp:lastModifiedBy>
  <dcterms:modified xsi:type="dcterms:W3CDTF">2025-08-28T10:30:20Z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1033-12.1.21937.21937</vt:lpwstr>
  </property>
  <property fmtid="{D5CDD505-2E9C-101B-9397-08002B2CF9AE}" pid="3" name="ICV">
    <vt:lpwstr>1E841CE4C2BBFEAE9C13B0680C4F908A_42</vt:lpwstr>
  </property>
</Properties>
</file>